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90CE" w14:textId="132C4315" w:rsidR="00D42454" w:rsidRPr="008D13FF" w:rsidRDefault="00D42454" w:rsidP="00D42454">
      <w:pPr>
        <w:jc w:val="center"/>
        <w:rPr>
          <w:rFonts w:ascii="黑体" w:eastAsia="黑体" w:hAnsi="黑体"/>
          <w:b/>
          <w:bCs/>
          <w:sz w:val="30"/>
          <w:szCs w:val="30"/>
        </w:rPr>
      </w:pPr>
      <w:r w:rsidRPr="008D13FF">
        <w:rPr>
          <w:rFonts w:ascii="黑体" w:eastAsia="黑体" w:hAnsi="黑体" w:hint="eastAsia"/>
          <w:b/>
          <w:bCs/>
          <w:sz w:val="30"/>
          <w:szCs w:val="30"/>
        </w:rPr>
        <w:t>关于“第六届雏雁计划获奖项目”转立“</w:t>
      </w:r>
      <w:r w:rsidRPr="008D13FF">
        <w:rPr>
          <w:rFonts w:ascii="黑体" w:eastAsia="黑体" w:hAnsi="黑体"/>
          <w:b/>
          <w:bCs/>
          <w:sz w:val="30"/>
          <w:szCs w:val="30"/>
        </w:rPr>
        <w:t>2022年大创项目”的</w:t>
      </w:r>
      <w:r w:rsidR="008D13FF" w:rsidRPr="008D13FF">
        <w:rPr>
          <w:rFonts w:ascii="黑体" w:eastAsia="黑体" w:hAnsi="黑体" w:hint="eastAsia"/>
          <w:b/>
          <w:bCs/>
          <w:sz w:val="30"/>
          <w:szCs w:val="30"/>
        </w:rPr>
        <w:t>相关安排</w:t>
      </w:r>
    </w:p>
    <w:p w14:paraId="67BBF617" w14:textId="7264B0EF" w:rsidR="00D42454" w:rsidRPr="00D42454" w:rsidRDefault="008D13FF" w:rsidP="00D42454">
      <w:pPr>
        <w:spacing w:line="360" w:lineRule="auto"/>
        <w:rPr>
          <w:rFonts w:ascii="仿宋" w:eastAsia="仿宋" w:hAnsi="仿宋"/>
          <w:sz w:val="28"/>
          <w:szCs w:val="28"/>
        </w:rPr>
      </w:pPr>
      <w:r>
        <w:rPr>
          <w:rFonts w:ascii="仿宋" w:eastAsia="仿宋" w:hAnsi="仿宋" w:hint="eastAsia"/>
          <w:sz w:val="28"/>
          <w:szCs w:val="28"/>
        </w:rPr>
        <w:t>各位同学</w:t>
      </w:r>
      <w:r w:rsidR="00D42454" w:rsidRPr="00D42454">
        <w:rPr>
          <w:rFonts w:ascii="仿宋" w:eastAsia="仿宋" w:hAnsi="仿宋" w:hint="eastAsia"/>
          <w:sz w:val="28"/>
          <w:szCs w:val="28"/>
        </w:rPr>
        <w:t>：</w:t>
      </w:r>
    </w:p>
    <w:p w14:paraId="30DCC698" w14:textId="63E3DC85" w:rsidR="00D42454" w:rsidRPr="00D42454" w:rsidRDefault="00D42454" w:rsidP="00D42454">
      <w:pPr>
        <w:spacing w:line="360" w:lineRule="auto"/>
        <w:ind w:firstLineChars="200" w:firstLine="560"/>
        <w:rPr>
          <w:rFonts w:ascii="仿宋" w:eastAsia="仿宋" w:hAnsi="仿宋"/>
          <w:sz w:val="28"/>
          <w:szCs w:val="28"/>
        </w:rPr>
      </w:pPr>
      <w:r w:rsidRPr="00D42454">
        <w:rPr>
          <w:rFonts w:ascii="仿宋" w:eastAsia="仿宋" w:hAnsi="仿宋"/>
          <w:sz w:val="28"/>
          <w:szCs w:val="28"/>
        </w:rPr>
        <w:t>按照学校《关于举办第</w:t>
      </w:r>
      <w:r w:rsidRPr="00D42454">
        <w:rPr>
          <w:rFonts w:ascii="仿宋" w:eastAsia="仿宋" w:hAnsi="仿宋" w:hint="eastAsia"/>
          <w:sz w:val="28"/>
          <w:szCs w:val="28"/>
        </w:rPr>
        <w:t>六</w:t>
      </w:r>
      <w:r w:rsidRPr="00D42454">
        <w:rPr>
          <w:rFonts w:ascii="仿宋" w:eastAsia="仿宋" w:hAnsi="仿宋"/>
          <w:sz w:val="28"/>
          <w:szCs w:val="28"/>
        </w:rPr>
        <w:t>届北京邮电大学“雏雁计划”大赛的通知》以及《关于组织开展北京邮电大学</w:t>
      </w:r>
      <w:bookmarkStart w:id="0" w:name="OLE_LINK1"/>
      <w:r w:rsidRPr="00D42454">
        <w:rPr>
          <w:rFonts w:ascii="仿宋" w:eastAsia="仿宋" w:hAnsi="仿宋"/>
          <w:sz w:val="28"/>
          <w:szCs w:val="28"/>
        </w:rPr>
        <w:t>2022年大学生创新创业训练计划项目立项申报</w:t>
      </w:r>
      <w:bookmarkEnd w:id="0"/>
      <w:r w:rsidRPr="00D42454">
        <w:rPr>
          <w:rFonts w:ascii="仿宋" w:eastAsia="仿宋" w:hAnsi="仿宋"/>
          <w:sz w:val="28"/>
          <w:szCs w:val="28"/>
        </w:rPr>
        <w:t>的通知》的相关要求，现对“第</w:t>
      </w:r>
      <w:r w:rsidRPr="00D42454">
        <w:rPr>
          <w:rFonts w:ascii="仿宋" w:eastAsia="仿宋" w:hAnsi="仿宋" w:hint="eastAsia"/>
          <w:sz w:val="28"/>
          <w:szCs w:val="28"/>
        </w:rPr>
        <w:t>六</w:t>
      </w:r>
      <w:r w:rsidRPr="00D42454">
        <w:rPr>
          <w:rFonts w:ascii="仿宋" w:eastAsia="仿宋" w:hAnsi="仿宋"/>
          <w:sz w:val="28"/>
          <w:szCs w:val="28"/>
        </w:rPr>
        <w:t>届雏雁计划获奖项目”转立“2022年大创项目”的有关</w:t>
      </w:r>
      <w:r w:rsidR="008D13FF">
        <w:rPr>
          <w:rFonts w:ascii="仿宋" w:eastAsia="仿宋" w:hAnsi="仿宋" w:hint="eastAsia"/>
          <w:sz w:val="28"/>
          <w:szCs w:val="28"/>
        </w:rPr>
        <w:t>安排说明</w:t>
      </w:r>
      <w:r w:rsidRPr="00D42454">
        <w:rPr>
          <w:rFonts w:ascii="仿宋" w:eastAsia="仿宋" w:hAnsi="仿宋"/>
          <w:sz w:val="28"/>
          <w:szCs w:val="28"/>
        </w:rPr>
        <w:t>如下：</w:t>
      </w:r>
    </w:p>
    <w:p w14:paraId="6B4C35DF" w14:textId="4F26830A" w:rsidR="008D13FF" w:rsidRDefault="00D42454" w:rsidP="008D13FF">
      <w:pPr>
        <w:spacing w:line="360" w:lineRule="auto"/>
        <w:ind w:firstLineChars="200" w:firstLine="560"/>
        <w:jc w:val="left"/>
        <w:rPr>
          <w:rFonts w:ascii="仿宋" w:eastAsia="仿宋" w:hAnsi="仿宋"/>
          <w:sz w:val="28"/>
          <w:szCs w:val="28"/>
        </w:rPr>
      </w:pPr>
      <w:r w:rsidRPr="00D42454">
        <w:rPr>
          <w:rFonts w:ascii="仿宋" w:eastAsia="仿宋" w:hAnsi="仿宋"/>
          <w:sz w:val="28"/>
          <w:szCs w:val="28"/>
        </w:rPr>
        <w:t>1、</w:t>
      </w:r>
      <w:r w:rsidR="008D13FF">
        <w:rPr>
          <w:rFonts w:ascii="仿宋" w:eastAsia="仿宋" w:hAnsi="仿宋" w:hint="eastAsia"/>
          <w:sz w:val="28"/>
          <w:szCs w:val="28"/>
        </w:rPr>
        <w:t>项目范围：</w:t>
      </w:r>
      <w:r w:rsidRPr="00D42454">
        <w:rPr>
          <w:rFonts w:ascii="仿宋" w:eastAsia="仿宋" w:hAnsi="仿宋"/>
          <w:sz w:val="28"/>
          <w:szCs w:val="28"/>
        </w:rPr>
        <w:t>所有第</w:t>
      </w:r>
      <w:r w:rsidRPr="00D42454">
        <w:rPr>
          <w:rFonts w:ascii="仿宋" w:eastAsia="仿宋" w:hAnsi="仿宋" w:hint="eastAsia"/>
          <w:sz w:val="28"/>
          <w:szCs w:val="28"/>
        </w:rPr>
        <w:t>六</w:t>
      </w:r>
      <w:r w:rsidRPr="00D42454">
        <w:rPr>
          <w:rFonts w:ascii="仿宋" w:eastAsia="仿宋" w:hAnsi="仿宋"/>
          <w:sz w:val="28"/>
          <w:szCs w:val="28"/>
        </w:rPr>
        <w:t>届</w:t>
      </w:r>
      <w:r w:rsidR="000D5DDA">
        <w:rPr>
          <w:rFonts w:ascii="仿宋" w:eastAsia="仿宋" w:hAnsi="仿宋" w:hint="eastAsia"/>
          <w:sz w:val="28"/>
          <w:szCs w:val="28"/>
        </w:rPr>
        <w:t>“</w:t>
      </w:r>
      <w:r w:rsidRPr="00D42454">
        <w:rPr>
          <w:rFonts w:ascii="仿宋" w:eastAsia="仿宋" w:hAnsi="仿宋"/>
          <w:sz w:val="28"/>
          <w:szCs w:val="28"/>
        </w:rPr>
        <w:t>雏雁计划</w:t>
      </w:r>
      <w:r w:rsidR="000D5DDA">
        <w:rPr>
          <w:rFonts w:ascii="仿宋" w:eastAsia="仿宋" w:hAnsi="仿宋" w:hint="eastAsia"/>
          <w:sz w:val="28"/>
          <w:szCs w:val="28"/>
        </w:rPr>
        <w:t>”</w:t>
      </w:r>
      <w:r w:rsidR="008A3EFC">
        <w:rPr>
          <w:rFonts w:ascii="仿宋" w:eastAsia="仿宋" w:hAnsi="仿宋" w:hint="eastAsia"/>
          <w:sz w:val="28"/>
          <w:szCs w:val="28"/>
        </w:rPr>
        <w:t>大赛</w:t>
      </w:r>
      <w:r w:rsidRPr="00D42454">
        <w:rPr>
          <w:rFonts w:ascii="仿宋" w:eastAsia="仿宋" w:hAnsi="仿宋"/>
          <w:sz w:val="28"/>
          <w:szCs w:val="28"/>
        </w:rPr>
        <w:t>获奖项目</w:t>
      </w:r>
      <w:r w:rsidR="000D5DDA">
        <w:rPr>
          <w:rFonts w:ascii="仿宋" w:eastAsia="仿宋" w:hAnsi="仿宋" w:hint="eastAsia"/>
          <w:sz w:val="28"/>
          <w:szCs w:val="28"/>
        </w:rPr>
        <w:t>（详见附件1）</w:t>
      </w:r>
      <w:r w:rsidR="008D13FF">
        <w:rPr>
          <w:rFonts w:ascii="仿宋" w:eastAsia="仿宋" w:hAnsi="仿宋" w:hint="eastAsia"/>
          <w:sz w:val="28"/>
          <w:szCs w:val="28"/>
        </w:rPr>
        <w:t>，</w:t>
      </w:r>
      <w:r w:rsidRPr="00D42454">
        <w:rPr>
          <w:rFonts w:ascii="仿宋" w:eastAsia="仿宋" w:hAnsi="仿宋"/>
          <w:sz w:val="28"/>
          <w:szCs w:val="28"/>
        </w:rPr>
        <w:t>均可转立“2022年大创项目”。</w:t>
      </w:r>
    </w:p>
    <w:p w14:paraId="6FA412C6" w14:textId="5F9CED82" w:rsidR="008A3EFC" w:rsidRDefault="008D13FF" w:rsidP="00D42454">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、申报时间：</w:t>
      </w:r>
      <w:r>
        <w:rPr>
          <w:rFonts w:ascii="仿宋" w:eastAsia="仿宋" w:hAnsi="仿宋" w:hint="eastAsia"/>
          <w:b/>
          <w:bCs/>
          <w:color w:val="FF0000"/>
          <w:sz w:val="28"/>
          <w:szCs w:val="28"/>
        </w:rPr>
        <w:t>网上</w:t>
      </w:r>
      <w:r w:rsidR="00D42454" w:rsidRPr="00D42454">
        <w:rPr>
          <w:rFonts w:ascii="仿宋" w:eastAsia="仿宋" w:hAnsi="仿宋" w:hint="eastAsia"/>
          <w:b/>
          <w:bCs/>
          <w:color w:val="FF0000"/>
          <w:sz w:val="28"/>
          <w:szCs w:val="28"/>
        </w:rPr>
        <w:t>立项申报开放时间和</w:t>
      </w:r>
      <w:r>
        <w:rPr>
          <w:rFonts w:ascii="仿宋" w:eastAsia="仿宋" w:hAnsi="仿宋" w:hint="eastAsia"/>
          <w:b/>
          <w:bCs/>
          <w:color w:val="FF0000"/>
          <w:sz w:val="28"/>
          <w:szCs w:val="28"/>
        </w:rPr>
        <w:t>2</w:t>
      </w:r>
      <w:r>
        <w:rPr>
          <w:rFonts w:ascii="仿宋" w:eastAsia="仿宋" w:hAnsi="仿宋"/>
          <w:b/>
          <w:bCs/>
          <w:color w:val="FF0000"/>
          <w:sz w:val="28"/>
          <w:szCs w:val="28"/>
        </w:rPr>
        <w:t>022</w:t>
      </w:r>
      <w:r>
        <w:rPr>
          <w:rFonts w:ascii="仿宋" w:eastAsia="仿宋" w:hAnsi="仿宋" w:hint="eastAsia"/>
          <w:b/>
          <w:bCs/>
          <w:color w:val="FF0000"/>
          <w:sz w:val="28"/>
          <w:szCs w:val="28"/>
        </w:rPr>
        <w:t>年大创</w:t>
      </w:r>
      <w:r w:rsidR="00D42454" w:rsidRPr="00D42454">
        <w:rPr>
          <w:rFonts w:ascii="仿宋" w:eastAsia="仿宋" w:hAnsi="仿宋" w:hint="eastAsia"/>
          <w:b/>
          <w:bCs/>
          <w:color w:val="FF0000"/>
          <w:sz w:val="28"/>
          <w:szCs w:val="28"/>
        </w:rPr>
        <w:t>补立项通知时间一致</w:t>
      </w:r>
      <w:r w:rsidR="00D42454" w:rsidRPr="00D42454">
        <w:rPr>
          <w:rFonts w:ascii="仿宋" w:eastAsia="仿宋" w:hAnsi="仿宋"/>
          <w:b/>
          <w:bCs/>
          <w:color w:val="FF0000"/>
          <w:sz w:val="28"/>
          <w:szCs w:val="28"/>
        </w:rPr>
        <w:t>，</w:t>
      </w:r>
      <w:r w:rsidR="000D5DDA">
        <w:rPr>
          <w:rFonts w:ascii="仿宋" w:eastAsia="仿宋" w:hAnsi="仿宋" w:hint="eastAsia"/>
          <w:b/>
          <w:bCs/>
          <w:color w:val="FF0000"/>
          <w:sz w:val="28"/>
          <w:szCs w:val="28"/>
        </w:rPr>
        <w:t>预计2</w:t>
      </w:r>
      <w:r w:rsidR="000D5DDA">
        <w:rPr>
          <w:rFonts w:ascii="仿宋" w:eastAsia="仿宋" w:hAnsi="仿宋"/>
          <w:b/>
          <w:bCs/>
          <w:color w:val="FF0000"/>
          <w:sz w:val="28"/>
          <w:szCs w:val="28"/>
        </w:rPr>
        <w:t>022</w:t>
      </w:r>
      <w:r w:rsidR="000D5DDA">
        <w:rPr>
          <w:rFonts w:ascii="仿宋" w:eastAsia="仿宋" w:hAnsi="仿宋" w:hint="eastAsia"/>
          <w:b/>
          <w:bCs/>
          <w:color w:val="FF0000"/>
          <w:sz w:val="28"/>
          <w:szCs w:val="28"/>
        </w:rPr>
        <w:t>年8月</w:t>
      </w:r>
      <w:r w:rsidR="0090431C">
        <w:rPr>
          <w:rFonts w:ascii="仿宋" w:eastAsia="仿宋" w:hAnsi="仿宋" w:hint="eastAsia"/>
          <w:b/>
          <w:bCs/>
          <w:color w:val="FF0000"/>
          <w:sz w:val="28"/>
          <w:szCs w:val="28"/>
        </w:rPr>
        <w:t>中下旬</w:t>
      </w:r>
      <w:r w:rsidR="000D5DDA">
        <w:rPr>
          <w:rFonts w:ascii="仿宋" w:eastAsia="仿宋" w:hAnsi="仿宋" w:hint="eastAsia"/>
          <w:b/>
          <w:bCs/>
          <w:color w:val="FF0000"/>
          <w:sz w:val="28"/>
          <w:szCs w:val="28"/>
        </w:rPr>
        <w:t>开放。</w:t>
      </w:r>
      <w:r w:rsidR="00D42454" w:rsidRPr="00D42454">
        <w:rPr>
          <w:rFonts w:ascii="仿宋" w:eastAsia="仿宋" w:hAnsi="仿宋"/>
          <w:sz w:val="28"/>
          <w:szCs w:val="28"/>
        </w:rPr>
        <w:t>请</w:t>
      </w:r>
      <w:r>
        <w:rPr>
          <w:rFonts w:ascii="仿宋" w:eastAsia="仿宋" w:hAnsi="仿宋" w:hint="eastAsia"/>
          <w:sz w:val="28"/>
          <w:szCs w:val="28"/>
        </w:rPr>
        <w:t>有意转立大创的团队</w:t>
      </w:r>
      <w:r w:rsidR="00D42454" w:rsidRPr="00D42454">
        <w:rPr>
          <w:rFonts w:ascii="仿宋" w:eastAsia="仿宋" w:hAnsi="仿宋"/>
          <w:sz w:val="28"/>
          <w:szCs w:val="28"/>
        </w:rPr>
        <w:t>务必</w:t>
      </w:r>
      <w:r w:rsidR="00D42454" w:rsidRPr="00D42454">
        <w:rPr>
          <w:rFonts w:ascii="仿宋" w:eastAsia="仿宋" w:hAnsi="仿宋" w:hint="eastAsia"/>
          <w:sz w:val="28"/>
          <w:szCs w:val="28"/>
        </w:rPr>
        <w:t>关注信息门户</w:t>
      </w:r>
      <w:r w:rsidR="008A3EFC">
        <w:rPr>
          <w:rFonts w:ascii="仿宋" w:eastAsia="仿宋" w:hAnsi="仿宋" w:hint="eastAsia"/>
          <w:sz w:val="28"/>
          <w:szCs w:val="28"/>
        </w:rPr>
        <w:t>和大创平台网站</w:t>
      </w:r>
      <w:r w:rsidR="008A3EFC" w:rsidRPr="00D42454">
        <w:rPr>
          <w:rFonts w:ascii="仿宋" w:eastAsia="仿宋" w:hAnsi="仿宋"/>
          <w:sz w:val="28"/>
          <w:szCs w:val="28"/>
        </w:rPr>
        <w:t>（网址：https://win.bupt.edu.cn/）</w:t>
      </w:r>
      <w:r w:rsidR="00D42454" w:rsidRPr="00D42454">
        <w:rPr>
          <w:rFonts w:ascii="仿宋" w:eastAsia="仿宋" w:hAnsi="仿宋" w:hint="eastAsia"/>
          <w:sz w:val="28"/>
          <w:szCs w:val="28"/>
        </w:rPr>
        <w:t>关于补立项的</w:t>
      </w:r>
      <w:r w:rsidR="008A3EFC">
        <w:rPr>
          <w:rFonts w:ascii="仿宋" w:eastAsia="仿宋" w:hAnsi="仿宋" w:hint="eastAsia"/>
          <w:sz w:val="28"/>
          <w:szCs w:val="28"/>
        </w:rPr>
        <w:t>相关</w:t>
      </w:r>
      <w:r>
        <w:rPr>
          <w:rFonts w:ascii="仿宋" w:eastAsia="仿宋" w:hAnsi="仿宋" w:hint="eastAsia"/>
          <w:sz w:val="28"/>
          <w:szCs w:val="28"/>
        </w:rPr>
        <w:t>通知</w:t>
      </w:r>
      <w:r w:rsidR="00D42454" w:rsidRPr="00D42454">
        <w:rPr>
          <w:rFonts w:ascii="仿宋" w:eastAsia="仿宋" w:hAnsi="仿宋" w:hint="eastAsia"/>
          <w:sz w:val="28"/>
          <w:szCs w:val="28"/>
        </w:rPr>
        <w:t>，</w:t>
      </w:r>
      <w:r>
        <w:rPr>
          <w:rFonts w:ascii="仿宋" w:eastAsia="仿宋" w:hAnsi="仿宋" w:hint="eastAsia"/>
          <w:sz w:val="28"/>
          <w:szCs w:val="28"/>
        </w:rPr>
        <w:t>并</w:t>
      </w:r>
      <w:r w:rsidR="00D42454" w:rsidRPr="00D42454">
        <w:rPr>
          <w:rFonts w:ascii="仿宋" w:eastAsia="仿宋" w:hAnsi="仿宋" w:hint="eastAsia"/>
          <w:sz w:val="28"/>
          <w:szCs w:val="28"/>
        </w:rPr>
        <w:t>在指定时间内</w:t>
      </w:r>
      <w:r>
        <w:rPr>
          <w:rFonts w:ascii="仿宋" w:eastAsia="仿宋" w:hAnsi="仿宋" w:hint="eastAsia"/>
          <w:sz w:val="28"/>
          <w:szCs w:val="28"/>
        </w:rPr>
        <w:t>按照要求</w:t>
      </w:r>
      <w:r w:rsidR="00D42454" w:rsidRPr="00D42454">
        <w:rPr>
          <w:rFonts w:ascii="仿宋" w:eastAsia="仿宋" w:hAnsi="仿宋" w:hint="eastAsia"/>
          <w:sz w:val="28"/>
          <w:szCs w:val="28"/>
        </w:rPr>
        <w:t>完成申报</w:t>
      </w:r>
      <w:r w:rsidR="00D42454" w:rsidRPr="00D42454">
        <w:rPr>
          <w:rFonts w:ascii="仿宋" w:eastAsia="仿宋" w:hAnsi="仿宋"/>
          <w:sz w:val="28"/>
          <w:szCs w:val="28"/>
        </w:rPr>
        <w:t>。</w:t>
      </w:r>
    </w:p>
    <w:p w14:paraId="0DCF0C28" w14:textId="6AADA81C" w:rsidR="003F18DD" w:rsidRPr="003F18DD" w:rsidRDefault="008A3EFC" w:rsidP="003F18DD">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00D42454" w:rsidRPr="00D42454">
        <w:rPr>
          <w:rFonts w:ascii="仿宋" w:eastAsia="仿宋" w:hAnsi="仿宋"/>
          <w:sz w:val="28"/>
          <w:szCs w:val="28"/>
        </w:rPr>
        <w:t>立项评审：第</w:t>
      </w:r>
      <w:r w:rsidR="00D42454" w:rsidRPr="00D42454">
        <w:rPr>
          <w:rFonts w:ascii="仿宋" w:eastAsia="仿宋" w:hAnsi="仿宋" w:hint="eastAsia"/>
          <w:sz w:val="28"/>
          <w:szCs w:val="28"/>
        </w:rPr>
        <w:t>六</w:t>
      </w:r>
      <w:r w:rsidR="00D42454" w:rsidRPr="00D42454">
        <w:rPr>
          <w:rFonts w:ascii="仿宋" w:eastAsia="仿宋" w:hAnsi="仿宋"/>
          <w:sz w:val="28"/>
          <w:szCs w:val="28"/>
        </w:rPr>
        <w:t>届</w:t>
      </w:r>
      <w:r w:rsidR="000D5DDA">
        <w:rPr>
          <w:rFonts w:ascii="仿宋" w:eastAsia="仿宋" w:hAnsi="仿宋" w:hint="eastAsia"/>
          <w:sz w:val="28"/>
          <w:szCs w:val="28"/>
        </w:rPr>
        <w:t>“</w:t>
      </w:r>
      <w:r w:rsidR="00D42454" w:rsidRPr="00D42454">
        <w:rPr>
          <w:rFonts w:ascii="仿宋" w:eastAsia="仿宋" w:hAnsi="仿宋"/>
          <w:sz w:val="28"/>
          <w:szCs w:val="28"/>
        </w:rPr>
        <w:t>雏雁</w:t>
      </w:r>
      <w:r w:rsidR="000D5DDA">
        <w:rPr>
          <w:rFonts w:ascii="仿宋" w:eastAsia="仿宋" w:hAnsi="仿宋" w:hint="eastAsia"/>
          <w:sz w:val="28"/>
          <w:szCs w:val="28"/>
        </w:rPr>
        <w:t>计划”大赛</w:t>
      </w:r>
      <w:r w:rsidR="00D42454" w:rsidRPr="00D42454">
        <w:rPr>
          <w:rFonts w:ascii="仿宋" w:eastAsia="仿宋" w:hAnsi="仿宋"/>
          <w:sz w:val="28"/>
          <w:szCs w:val="28"/>
        </w:rPr>
        <w:t>获奖项目立项直接通过，但立项成绩的高低</w:t>
      </w:r>
      <w:r>
        <w:rPr>
          <w:rFonts w:ascii="仿宋" w:eastAsia="仿宋" w:hAnsi="仿宋" w:hint="eastAsia"/>
          <w:sz w:val="28"/>
          <w:szCs w:val="28"/>
        </w:rPr>
        <w:t>也</w:t>
      </w:r>
      <w:r w:rsidR="00D42454" w:rsidRPr="00D42454">
        <w:rPr>
          <w:rFonts w:ascii="仿宋" w:eastAsia="仿宋" w:hAnsi="仿宋"/>
          <w:sz w:val="28"/>
          <w:szCs w:val="28"/>
        </w:rPr>
        <w:t>会影响项目的最终成绩。</w:t>
      </w:r>
    </w:p>
    <w:p w14:paraId="2C54385E" w14:textId="231732CF" w:rsidR="00D42454" w:rsidRDefault="003F18DD" w:rsidP="00D42454">
      <w:pPr>
        <w:spacing w:line="360" w:lineRule="auto"/>
        <w:ind w:firstLineChars="200" w:firstLine="560"/>
        <w:rPr>
          <w:rFonts w:ascii="仿宋" w:eastAsia="仿宋" w:hAnsi="仿宋"/>
          <w:sz w:val="28"/>
          <w:szCs w:val="28"/>
        </w:rPr>
      </w:pPr>
      <w:r>
        <w:rPr>
          <w:rFonts w:ascii="仿宋" w:eastAsia="仿宋" w:hAnsi="仿宋"/>
          <w:sz w:val="28"/>
          <w:szCs w:val="28"/>
        </w:rPr>
        <w:t>5</w:t>
      </w:r>
      <w:r w:rsidR="00D42454" w:rsidRPr="00D42454">
        <w:rPr>
          <w:rFonts w:ascii="仿宋" w:eastAsia="仿宋" w:hAnsi="仿宋"/>
          <w:sz w:val="28"/>
          <w:szCs w:val="28"/>
        </w:rPr>
        <w:t>、项目信息变更：项目名称、项目负责人、项目成员、项目指导老师等信息均需要按照“第</w:t>
      </w:r>
      <w:r w:rsidR="00D42454" w:rsidRPr="00D42454">
        <w:rPr>
          <w:rFonts w:ascii="仿宋" w:eastAsia="仿宋" w:hAnsi="仿宋" w:hint="eastAsia"/>
          <w:sz w:val="28"/>
          <w:szCs w:val="28"/>
        </w:rPr>
        <w:t>六</w:t>
      </w:r>
      <w:r w:rsidR="00D42454" w:rsidRPr="00D42454">
        <w:rPr>
          <w:rFonts w:ascii="仿宋" w:eastAsia="仿宋" w:hAnsi="仿宋"/>
          <w:sz w:val="28"/>
          <w:szCs w:val="28"/>
        </w:rPr>
        <w:t>届雏雁计划大赛获奖名单”(附件</w:t>
      </w:r>
      <w:r w:rsidR="008A3EFC">
        <w:rPr>
          <w:rFonts w:ascii="仿宋" w:eastAsia="仿宋" w:hAnsi="仿宋"/>
          <w:sz w:val="28"/>
          <w:szCs w:val="28"/>
        </w:rPr>
        <w:t>1</w:t>
      </w:r>
      <w:r w:rsidR="00D42454" w:rsidRPr="00D42454">
        <w:rPr>
          <w:rFonts w:ascii="仿宋" w:eastAsia="仿宋" w:hAnsi="仿宋"/>
          <w:sz w:val="28"/>
          <w:szCs w:val="28"/>
        </w:rPr>
        <w:t>)公示的信息完成线上立项工作。待立项工作结束之后，各项目组可以根据项目实际需求按照学校大创项目管理要求申请信息变更。</w:t>
      </w:r>
    </w:p>
    <w:p w14:paraId="4C04F39C" w14:textId="18F24A4B" w:rsidR="003F18DD" w:rsidRPr="00D42454" w:rsidRDefault="003F18DD" w:rsidP="00D42454">
      <w:pPr>
        <w:spacing w:line="360" w:lineRule="auto"/>
        <w:ind w:firstLineChars="200" w:firstLine="560"/>
        <w:rPr>
          <w:rFonts w:ascii="仿宋" w:eastAsia="仿宋" w:hAnsi="仿宋" w:hint="eastAsia"/>
          <w:sz w:val="28"/>
          <w:szCs w:val="28"/>
        </w:rPr>
      </w:pPr>
      <w:bookmarkStart w:id="1" w:name="OLE_LINK3"/>
      <w:r>
        <w:rPr>
          <w:rFonts w:ascii="仿宋" w:eastAsia="仿宋" w:hAnsi="仿宋" w:hint="eastAsia"/>
          <w:sz w:val="28"/>
          <w:szCs w:val="28"/>
        </w:rPr>
        <w:t>6、其他说明：“雏雁转立大创”的项目，也需要符合学校2</w:t>
      </w:r>
      <w:r>
        <w:rPr>
          <w:rFonts w:ascii="仿宋" w:eastAsia="仿宋" w:hAnsi="仿宋"/>
          <w:sz w:val="28"/>
          <w:szCs w:val="28"/>
        </w:rPr>
        <w:t>022</w:t>
      </w:r>
      <w:r>
        <w:rPr>
          <w:rFonts w:ascii="仿宋" w:eastAsia="仿宋" w:hAnsi="仿宋" w:hint="eastAsia"/>
          <w:sz w:val="28"/>
          <w:szCs w:val="28"/>
        </w:rPr>
        <w:t>年</w:t>
      </w:r>
      <w:r w:rsidRPr="003F18DD">
        <w:rPr>
          <w:rFonts w:ascii="仿宋" w:eastAsia="仿宋" w:hAnsi="仿宋"/>
          <w:sz w:val="28"/>
          <w:szCs w:val="28"/>
        </w:rPr>
        <w:t>大学生创新创业训练计划项目立项申报</w:t>
      </w:r>
      <w:r>
        <w:rPr>
          <w:rFonts w:ascii="仿宋" w:eastAsia="仿宋" w:hAnsi="仿宋" w:hint="eastAsia"/>
          <w:sz w:val="28"/>
          <w:szCs w:val="28"/>
        </w:rPr>
        <w:t>的相关要求。</w:t>
      </w:r>
    </w:p>
    <w:bookmarkEnd w:id="1"/>
    <w:p w14:paraId="5A32C48E" w14:textId="77777777" w:rsidR="00D42454" w:rsidRPr="000D5DDA" w:rsidRDefault="00D42454" w:rsidP="00D42454">
      <w:pPr>
        <w:spacing w:line="360" w:lineRule="auto"/>
        <w:ind w:firstLineChars="200" w:firstLine="560"/>
        <w:rPr>
          <w:rFonts w:ascii="仿宋" w:eastAsia="仿宋" w:hAnsi="仿宋"/>
          <w:sz w:val="28"/>
          <w:szCs w:val="28"/>
        </w:rPr>
      </w:pPr>
    </w:p>
    <w:p w14:paraId="3CF8D745" w14:textId="77777777" w:rsidR="00D42454" w:rsidRPr="00D42454" w:rsidRDefault="00D42454" w:rsidP="00D42454">
      <w:pPr>
        <w:spacing w:line="360" w:lineRule="auto"/>
        <w:ind w:firstLineChars="200" w:firstLine="560"/>
        <w:rPr>
          <w:rFonts w:ascii="仿宋" w:eastAsia="仿宋" w:hAnsi="仿宋"/>
          <w:sz w:val="28"/>
          <w:szCs w:val="28"/>
        </w:rPr>
      </w:pPr>
      <w:r w:rsidRPr="00D42454">
        <w:rPr>
          <w:rFonts w:ascii="仿宋" w:eastAsia="仿宋" w:hAnsi="仿宋"/>
          <w:sz w:val="28"/>
          <w:szCs w:val="28"/>
        </w:rPr>
        <w:lastRenderedPageBreak/>
        <w:t xml:space="preserve">                                         教务处</w:t>
      </w:r>
    </w:p>
    <w:p w14:paraId="57E46E5E" w14:textId="03B6528F" w:rsidR="0010424E" w:rsidRPr="00D42454" w:rsidRDefault="00D42454" w:rsidP="00D42454">
      <w:pPr>
        <w:spacing w:line="360" w:lineRule="auto"/>
        <w:ind w:firstLineChars="200" w:firstLine="560"/>
        <w:rPr>
          <w:rFonts w:ascii="仿宋" w:eastAsia="仿宋" w:hAnsi="仿宋"/>
          <w:sz w:val="28"/>
          <w:szCs w:val="28"/>
        </w:rPr>
      </w:pPr>
      <w:r w:rsidRPr="00D42454">
        <w:rPr>
          <w:rFonts w:ascii="仿宋" w:eastAsia="仿宋" w:hAnsi="仿宋"/>
          <w:sz w:val="28"/>
          <w:szCs w:val="28"/>
        </w:rPr>
        <w:t xml:space="preserve">                                   </w:t>
      </w:r>
      <w:r w:rsidR="000D5DDA">
        <w:rPr>
          <w:rFonts w:ascii="仿宋" w:eastAsia="仿宋" w:hAnsi="仿宋"/>
          <w:sz w:val="28"/>
          <w:szCs w:val="28"/>
        </w:rPr>
        <w:t xml:space="preserve"> </w:t>
      </w:r>
      <w:r w:rsidRPr="00D42454">
        <w:rPr>
          <w:rFonts w:ascii="仿宋" w:eastAsia="仿宋" w:hAnsi="仿宋"/>
          <w:sz w:val="28"/>
          <w:szCs w:val="28"/>
        </w:rPr>
        <w:t xml:space="preserve"> 2022年6月</w:t>
      </w:r>
      <w:r w:rsidR="008A3EFC">
        <w:rPr>
          <w:rFonts w:ascii="仿宋" w:eastAsia="仿宋" w:hAnsi="仿宋"/>
          <w:sz w:val="28"/>
          <w:szCs w:val="28"/>
        </w:rPr>
        <w:t>2</w:t>
      </w:r>
      <w:r w:rsidRPr="00D42454">
        <w:rPr>
          <w:rFonts w:ascii="仿宋" w:eastAsia="仿宋" w:hAnsi="仿宋"/>
          <w:sz w:val="28"/>
          <w:szCs w:val="28"/>
        </w:rPr>
        <w:t>日</w:t>
      </w:r>
    </w:p>
    <w:sectPr w:rsidR="0010424E" w:rsidRPr="00D424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D504" w14:textId="77777777" w:rsidR="00427538" w:rsidRDefault="00427538" w:rsidP="00D42454">
      <w:r>
        <w:separator/>
      </w:r>
    </w:p>
  </w:endnote>
  <w:endnote w:type="continuationSeparator" w:id="0">
    <w:p w14:paraId="5E402481" w14:textId="77777777" w:rsidR="00427538" w:rsidRDefault="00427538" w:rsidP="00D4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27C6" w14:textId="77777777" w:rsidR="00427538" w:rsidRDefault="00427538" w:rsidP="00D42454">
      <w:r>
        <w:separator/>
      </w:r>
    </w:p>
  </w:footnote>
  <w:footnote w:type="continuationSeparator" w:id="0">
    <w:p w14:paraId="62ACC8CA" w14:textId="77777777" w:rsidR="00427538" w:rsidRDefault="00427538" w:rsidP="00D42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1F"/>
    <w:rsid w:val="000D5DDA"/>
    <w:rsid w:val="0010424E"/>
    <w:rsid w:val="003F18DD"/>
    <w:rsid w:val="00427538"/>
    <w:rsid w:val="00465F8B"/>
    <w:rsid w:val="006A2E1F"/>
    <w:rsid w:val="008A3EFC"/>
    <w:rsid w:val="008D13FF"/>
    <w:rsid w:val="0090431C"/>
    <w:rsid w:val="00D42454"/>
    <w:rsid w:val="00D740E0"/>
    <w:rsid w:val="00FE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7A7A2"/>
  <w15:chartTrackingRefBased/>
  <w15:docId w15:val="{0DA8C9F6-36D6-47F0-A798-E1F27963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2454"/>
    <w:rPr>
      <w:sz w:val="18"/>
      <w:szCs w:val="18"/>
    </w:rPr>
  </w:style>
  <w:style w:type="paragraph" w:styleId="a5">
    <w:name w:val="footer"/>
    <w:basedOn w:val="a"/>
    <w:link w:val="a6"/>
    <w:uiPriority w:val="99"/>
    <w:unhideWhenUsed/>
    <w:rsid w:val="00D42454"/>
    <w:pPr>
      <w:tabs>
        <w:tab w:val="center" w:pos="4153"/>
        <w:tab w:val="right" w:pos="8306"/>
      </w:tabs>
      <w:snapToGrid w:val="0"/>
      <w:jc w:val="left"/>
    </w:pPr>
    <w:rPr>
      <w:sz w:val="18"/>
      <w:szCs w:val="18"/>
    </w:rPr>
  </w:style>
  <w:style w:type="character" w:customStyle="1" w:styleId="a6">
    <w:name w:val="页脚 字符"/>
    <w:basedOn w:val="a0"/>
    <w:link w:val="a5"/>
    <w:uiPriority w:val="99"/>
    <w:rsid w:val="00D42454"/>
    <w:rPr>
      <w:sz w:val="18"/>
      <w:szCs w:val="18"/>
    </w:rPr>
  </w:style>
  <w:style w:type="character" w:styleId="a7">
    <w:name w:val="Hyperlink"/>
    <w:basedOn w:val="a0"/>
    <w:uiPriority w:val="99"/>
    <w:unhideWhenUsed/>
    <w:rsid w:val="00D42454"/>
    <w:rPr>
      <w:color w:val="0563C1" w:themeColor="hyperlink"/>
      <w:u w:val="single"/>
    </w:rPr>
  </w:style>
  <w:style w:type="character" w:styleId="a8">
    <w:name w:val="Unresolved Mention"/>
    <w:basedOn w:val="a0"/>
    <w:uiPriority w:val="99"/>
    <w:semiHidden/>
    <w:unhideWhenUsed/>
    <w:rsid w:val="00D4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丹</dc:creator>
  <cp:keywords/>
  <dc:description/>
  <cp:lastModifiedBy>丁 丹</cp:lastModifiedBy>
  <cp:revision>6</cp:revision>
  <dcterms:created xsi:type="dcterms:W3CDTF">2022-06-01T07:03:00Z</dcterms:created>
  <dcterms:modified xsi:type="dcterms:W3CDTF">2022-06-02T08:07:00Z</dcterms:modified>
</cp:coreProperties>
</file>